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tapicerowane z podłokietnikami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stylowe &lt;strong&gt;krzesło tapicerowane z podłokietnikami&lt;/strong&gt; ze sklepu internetowego Batdom. Sprawdź, czym charakteryzuje się nasze krzesło i jakie są jego największe zalety!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krzesło tapicerowane z podłokietnikami?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tapicerowane z podłokietnikami</w:t>
      </w:r>
      <w:r>
        <w:rPr>
          <w:rFonts w:ascii="calibri" w:hAnsi="calibri" w:eastAsia="calibri" w:cs="calibri"/>
          <w:sz w:val="24"/>
          <w:szCs w:val="24"/>
        </w:rPr>
        <w:t xml:space="preserve"> to stylowy i modny fotel, który świetnie sprawdzi się w salonie, jadalni, a nawet w sypialni. Niezwykle wygodne krzesło będzie idealnie pasować do mebli wypoczynkowych w Twoim domu. Model tego krzesła zaprojektowano z myślą o osobach, które cenią sobie komfort i najwyższą jakości wykonania. Siedzenie na nim to relaks w najczystszej postaci. Sprawdź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wykonane krzesło tapicerowane z podłokietnikami?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 tapicerowane z podłokietnikami</w:t>
      </w:r>
      <w:r>
        <w:rPr>
          <w:rFonts w:ascii="calibri" w:hAnsi="calibri" w:eastAsia="calibri" w:cs="calibri"/>
          <w:sz w:val="24"/>
          <w:szCs w:val="24"/>
        </w:rPr>
        <w:t xml:space="preserve"> zbudowane jest z wysokiej jakości, trwałych materiałów. Konstrukcja mebla wykonana jest z trwałego litego drewna bukowego, który jest bardzo odporny na wszelkie odkształcenia. Nogi krzesła dla jeszcze większej trwałości i ochrony drewna zostały pociągnięte bezbarwnym lakierem, który jest całkowicie bezpieczny dla środowiska. Krzesło zostało pokryte miękką pianką poliuretanową oraz wysokiej jakości tapicerką do wyboru - ekoskórą, skórą naturalną lub tkaniną.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firmy Batdom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Batdom to bardzo szeroki asortyment wysokiej jakości drewnianych krzeseł i stołów. Wszystkie meble produkowane są w firmowym zakładzie stolarskim.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tapicerowane z podłokietnikami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35/krzeslo-tapicerowane-bn1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2025-12-15T21:05:07+01:00</dcterms:created>
  <dcterms:modified xsi:type="dcterms:W3CDTF">2025-12-15T21:05:07+01:00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