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miejsca, w którym kupicie piękne drewniane meble? Zapraszamy do Batdom! To &lt;strong&gt;internetowy sklep meblowy&lt;/strong&gt;, w którym stawiamy na jakość i solidne wykonanie. Będziecie mile zaskoczeni.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Batdom - internetowy sklep meblowy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ważna jest dla Was wysoka jakość i trwałość materiałów, dobrze trafiliście. Dla nas najważniejsze jest zadowolenie Klientów, dlatego stale poszerzamy naszą kolekcję o nowe rodzaje mebli, a także pracujemy nad procesem produkcyjnym, aby był jeszcze lepszy. Drewniane stoły i krzesła, jakie znajdziecie w naszym asortymencie, produkowane są w całości w firmowym zakładzie stolarskim. Do produkcji mebli używamy litego drewna, jak olcha, buk i orzech. Lite drewno uważane jest za jedne z najtrwalszych, jakie można użyć do produkcji wyrobów drewnianych.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Batdom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Batdom stawiamy na ponadczasową elegancję i klasykę. Piękne, stylowe, drewniane meble nigdy nie wyjdą z mody. Drewniane stoły i krzesła dostępne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meblowym</w:t>
      </w:r>
      <w:r>
        <w:rPr>
          <w:rFonts w:ascii="calibri" w:hAnsi="calibri" w:eastAsia="calibri" w:cs="calibri"/>
          <w:sz w:val="24"/>
          <w:szCs w:val="24"/>
        </w:rPr>
        <w:t xml:space="preserve"> to oznaka dobrego stylu i gustu. W ofercie sklepu Batdom znajdują się gotowe zestawy stołów i krzeseł do jadalni, kuchni oraz salonu. Posiadamy zarówno klasyczne, jak i nowoczesne meble idealnie pasujące do minimalistycznego stylu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meblowy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sklepie meblowym</w:t>
      </w:r>
      <w:r>
        <w:rPr>
          <w:rFonts w:ascii="calibri" w:hAnsi="calibri" w:eastAsia="calibri" w:cs="calibri"/>
          <w:sz w:val="24"/>
          <w:szCs w:val="24"/>
        </w:rPr>
        <w:t xml:space="preserve"> realizowane są w ciągu kilku dni. Części mebli są przez nas starannie pakowane tak, aby dotarły do Klienta w nienaruszonym stanie. Zamówienia dowozimy samodzielnie lub poprzez firmę kurierską.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meblowy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Batdom czeka na Wasze zamówienia.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2025-12-13T10:39:22+01:00</dcterms:created>
  <dcterms:modified xsi:type="dcterms:W3CDTF">2025-12-13T10:39:22+01:00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