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na poddaszu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jak urządzić łazienkę na poddaszu?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na poddaszu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Poddasze jest jednym z najciekawszych miejsc w domu, niesamowicie klimatycznym i tajemniczym. Przestrzeń pod skosami nie jest łatwa do zagospodarowania, warto jednak pokusić się o stworzenie tam funkcjonalnego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Łazienka na poddaszu</w:t>
      </w:r>
      <w:r>
        <w:rPr>
          <w:rFonts w:ascii="calibri" w:hAnsi="calibri" w:eastAsia="calibri" w:cs="calibri"/>
          <w:sz w:val="24"/>
          <w:szCs w:val="24"/>
        </w:rPr>
        <w:t xml:space="preserve"> to wspaniałe rozwiązanie – można stworzyć niepowtarzalne wnętrze o indywidualnym charakterze.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na poddaszu</w:t>
      </w:r>
      <w:r>
        <w:rPr>
          <w:rFonts w:ascii="calibri" w:hAnsi="calibri" w:eastAsia="calibri" w:cs="calibri"/>
          <w:sz w:val="24"/>
          <w:szCs w:val="24"/>
        </w:rPr>
        <w:t xml:space="preserve"> nie jest zadaniem łatwym, bo skosy komplikują projektowanie. Mimo to warto podjąć wyzwanie, ponieważ efekty mogą być niesamowite. Zaprojektowanie komfortowej i funkcjonalnej łazienki na poddaszu wymaga większej dokładności i staranności w wyborze poszczególnych elementów wyposażenia. Dobór wanny lub kabiny prysznicowej, miski WC i umywalki musi uwzględniać wysokość skosów i odpowiednią ilość przestrzeni by zapewnić komfortowe korzystanie z poszczególnych urządzeń. Zaprojektowanie komfortowej i funkcjonalnej łazienki na poddaszu wymaga większej dokładności i staranności w wyborze poszczególnych elementów wyposażenia. Dobór wanny lub kabiny prysznicowej, miski WC i umywalki musi uwzględniać wysokość skosów i odpowiednią ilość przestrzeni by zapewnić komfortowe korzystanie z poszczególnych urządzeń. Jeżeli szukasz inspiracji dotyczących aranżacji pomieszczenia takiego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na poddaszu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koniecznie sprawdź naszego bloga.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atdom.pl/akt,0,587/lazienka-na-poddaszu-jak-ja-urzadzic-.e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2025-12-15T21:05:37+01:00</dcterms:created>
  <dcterms:modified xsi:type="dcterms:W3CDTF">2025-12-15T21:05:37+01:00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